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E96E18" w:rsidRDefault="00C53D2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53D22">
        <w:rPr>
          <w:rFonts w:ascii="Arial" w:hAnsi="Arial" w:cs="Arial"/>
          <w:b/>
          <w:sz w:val="24"/>
          <w:szCs w:val="24"/>
          <w:lang w:val="az-Latn-AZ"/>
        </w:rPr>
        <w:t>"</w:t>
      </w:r>
      <w:r w:rsidR="00154D80" w:rsidRPr="00154D80">
        <w:rPr>
          <w:rFonts w:ascii="Arial" w:hAnsi="Arial" w:cs="Arial"/>
          <w:b/>
          <w:sz w:val="24"/>
          <w:szCs w:val="24"/>
          <w:lang w:val="az-Latn-AZ"/>
        </w:rPr>
        <w:t>Elektron müraciət</w:t>
      </w:r>
      <w:r w:rsidRPr="00C53D22">
        <w:rPr>
          <w:rFonts w:ascii="Arial" w:hAnsi="Arial" w:cs="Arial"/>
          <w:b/>
          <w:sz w:val="24"/>
          <w:szCs w:val="24"/>
          <w:lang w:val="az-Latn-AZ"/>
        </w:rPr>
        <w:t>"</w:t>
      </w:r>
    </w:p>
    <w:p w:rsidR="00ED3C9B" w:rsidRPr="00E96E18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96E18">
        <w:rPr>
          <w:rFonts w:ascii="Arial" w:hAnsi="Arial" w:cs="Arial"/>
          <w:b/>
          <w:sz w:val="24"/>
          <w:szCs w:val="24"/>
          <w:lang w:val="az-Latn-AZ"/>
        </w:rPr>
        <w:t>elektron xidməti</w:t>
      </w:r>
      <w:r w:rsidR="000A4545">
        <w:rPr>
          <w:rFonts w:ascii="Arial" w:hAnsi="Arial" w:cs="Arial"/>
          <w:b/>
          <w:sz w:val="24"/>
          <w:szCs w:val="24"/>
          <w:lang w:val="az-Latn-AZ"/>
        </w:rPr>
        <w:t xml:space="preserve">nin istifadə təlimatı </w:t>
      </w:r>
    </w:p>
    <w:p w:rsidR="00773712" w:rsidRPr="00E96E18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D872AD" w:rsidRDefault="00154D80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54D80">
        <w:rPr>
          <w:rFonts w:ascii="Arial" w:eastAsia="Times New Roman" w:hAnsi="Arial" w:cs="Arial"/>
          <w:sz w:val="24"/>
          <w:szCs w:val="24"/>
          <w:lang w:val="az-Latn-AZ"/>
        </w:rPr>
        <w:t>"Elektron müraciət"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xidmətindən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9" w:history="1">
        <w:r w:rsidR="00D872AD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elektron müraciətlər bölməsində olan 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müvafiq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linkdən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(Şəkil1)</w:t>
      </w:r>
      <w:r w:rsidR="00B5416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10" w:history="1">
        <w:r w:rsidR="00B54167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>"</w:t>
      </w:r>
      <w:r w:rsidR="0037735F" w:rsidRPr="00154D80">
        <w:rPr>
          <w:rFonts w:ascii="Arial" w:eastAsia="Times New Roman" w:hAnsi="Arial" w:cs="Arial"/>
          <w:sz w:val="24"/>
          <w:szCs w:val="24"/>
          <w:lang w:val="az-Latn-AZ"/>
        </w:rPr>
        <w:t>Elektron müraciət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"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</w:t>
      </w:r>
      <w:r w:rsidR="007B79E3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</w:t>
      </w:r>
      <w:r w:rsidR="00C53D22">
        <w:rPr>
          <w:rFonts w:ascii="Arial" w:hAnsi="Arial" w:cs="Arial"/>
          <w:color w:val="000000" w:themeColor="text1"/>
          <w:sz w:val="24"/>
          <w:szCs w:val="24"/>
          <w:lang w:val="az-Latn-AZ"/>
        </w:rPr>
        <w:t>2)</w:t>
      </w:r>
      <w:r w:rsidR="00C53D2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D872AD" w:rsidRDefault="00D872AD" w:rsidP="00D872AD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 wp14:anchorId="1986BF77" wp14:editId="616C07BA">
            <wp:simplePos x="0" y="0"/>
            <wp:positionH relativeFrom="column">
              <wp:posOffset>194945</wp:posOffset>
            </wp:positionH>
            <wp:positionV relativeFrom="paragraph">
              <wp:posOffset>209550</wp:posOffset>
            </wp:positionV>
            <wp:extent cx="6019800" cy="3238500"/>
            <wp:effectExtent l="19050" t="19050" r="19050" b="19050"/>
            <wp:wrapThrough wrapText="bothSides">
              <wp:wrapPolygon edited="0">
                <wp:start x="-68" y="-127"/>
                <wp:lineTo x="-68" y="21600"/>
                <wp:lineTo x="21600" y="21600"/>
                <wp:lineTo x="21600" y="-127"/>
                <wp:lineTo x="-68" y="-1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3850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2AD" w:rsidRDefault="00015D80" w:rsidP="00D872AD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1" locked="0" layoutInCell="1" allowOverlap="1" wp14:anchorId="06EA152E" wp14:editId="5D3B354A">
            <wp:simplePos x="0" y="0"/>
            <wp:positionH relativeFrom="column">
              <wp:posOffset>155575</wp:posOffset>
            </wp:positionH>
            <wp:positionV relativeFrom="paragraph">
              <wp:posOffset>392430</wp:posOffset>
            </wp:positionV>
            <wp:extent cx="6065520" cy="3140710"/>
            <wp:effectExtent l="19050" t="19050" r="11430" b="21590"/>
            <wp:wrapThrough wrapText="bothSides">
              <wp:wrapPolygon edited="0">
                <wp:start x="-68" y="-131"/>
                <wp:lineTo x="-68" y="21617"/>
                <wp:lineTo x="21573" y="21617"/>
                <wp:lineTo x="21573" y="-131"/>
                <wp:lineTo x="-68" y="-13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314071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AD">
        <w:rPr>
          <w:rFonts w:ascii="Segoe UI" w:eastAsia="Times New Roman" w:hAnsi="Segoe UI" w:cs="Segoe UI"/>
          <w:i/>
          <w:sz w:val="24"/>
          <w:szCs w:val="24"/>
          <w:lang w:val="az-Latn-AZ"/>
        </w:rPr>
        <w:t>Şəkil 1</w:t>
      </w:r>
    </w:p>
    <w:p w:rsidR="000A4545" w:rsidRDefault="000A4545" w:rsidP="000A4545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EE535E" w:rsidRPr="002C61D6" w:rsidRDefault="005F0DF6" w:rsidP="00120A03">
      <w:pPr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352" behindDoc="1" locked="0" layoutInCell="1" allowOverlap="1" wp14:anchorId="144A496D" wp14:editId="00EF9798">
            <wp:simplePos x="0" y="0"/>
            <wp:positionH relativeFrom="column">
              <wp:posOffset>60325</wp:posOffset>
            </wp:positionH>
            <wp:positionV relativeFrom="paragraph">
              <wp:posOffset>655320</wp:posOffset>
            </wp:positionV>
            <wp:extent cx="6152515" cy="1875790"/>
            <wp:effectExtent l="19050" t="19050" r="19685" b="10160"/>
            <wp:wrapThrough wrapText="bothSides">
              <wp:wrapPolygon edited="0">
                <wp:start x="-67" y="-219"/>
                <wp:lineTo x="-67" y="21498"/>
                <wp:lineTo x="21602" y="21498"/>
                <wp:lineTo x="21602" y="-219"/>
                <wp:lineTo x="-67" y="-219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7579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03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göndərilməsi üçün ilk olaraq m</w:t>
      </w:r>
      <w:r w:rsidR="00EE535E" w:rsidRPr="00EE535E">
        <w:rPr>
          <w:rFonts w:ascii="Arial" w:hAnsi="Arial" w:cs="Arial"/>
          <w:color w:val="000000" w:themeColor="text1"/>
          <w:sz w:val="24"/>
          <w:szCs w:val="24"/>
          <w:lang w:val="az-Latn-AZ"/>
        </w:rPr>
        <w:t>üraciət edilən təşkilat</w:t>
      </w:r>
      <w:r w:rsidR="00EE535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</w:t>
      </w:r>
      <w:r w:rsidR="00EE535E">
        <w:rPr>
          <w:rFonts w:ascii="Arial" w:eastAsia="MS Mincho" w:hAnsi="Arial" w:cs="Arial"/>
          <w:sz w:val="24"/>
          <w:szCs w:val="24"/>
          <w:lang w:val="az-Latn-AZ"/>
        </w:rPr>
        <w:t>İ</w:t>
      </w:r>
      <w:r w:rsidR="00EE535E" w:rsidRPr="002C61D6">
        <w:rPr>
          <w:rFonts w:ascii="Arial" w:eastAsia="MS Mincho" w:hAnsi="Arial" w:cs="Arial"/>
          <w:sz w:val="24"/>
          <w:szCs w:val="24"/>
          <w:lang w:val="az-Latn-AZ"/>
        </w:rPr>
        <w:t>darə</w:t>
      </w:r>
      <w:r w:rsidR="00EE535E">
        <w:rPr>
          <w:rFonts w:ascii="Arial" w:eastAsia="MS Mincho" w:hAnsi="Arial" w:cs="Arial"/>
          <w:sz w:val="24"/>
          <w:szCs w:val="24"/>
          <w:lang w:val="az-Latn-AZ"/>
        </w:rPr>
        <w:t>etmə</w:t>
      </w:r>
      <w:r w:rsidR="00EE535E" w:rsidRPr="002C61D6">
        <w:rPr>
          <w:rFonts w:ascii="Arial" w:eastAsia="MS Mincho" w:hAnsi="Arial" w:cs="Arial"/>
          <w:sz w:val="24"/>
          <w:szCs w:val="24"/>
          <w:lang w:val="az-Latn-AZ"/>
        </w:rPr>
        <w:t xml:space="preserve"> aparatı</w:t>
      </w:r>
      <w:r w:rsidR="00EE535E">
        <w:rPr>
          <w:rFonts w:ascii="Arial" w:eastAsia="MS Mincho" w:hAnsi="Arial" w:cs="Arial"/>
          <w:sz w:val="24"/>
          <w:szCs w:val="24"/>
          <w:lang w:val="az-Latn-AZ"/>
        </w:rPr>
        <w:t xml:space="preserve"> və ya </w:t>
      </w:r>
      <w:r w:rsidR="00EE535E" w:rsidRPr="002C61D6">
        <w:rPr>
          <w:rFonts w:ascii="Arial" w:eastAsia="MS Mincho" w:hAnsi="Arial" w:cs="Arial"/>
          <w:sz w:val="24"/>
          <w:szCs w:val="24"/>
          <w:lang w:val="az-Latn-AZ"/>
        </w:rPr>
        <w:t>Sukanal idarələri</w:t>
      </w:r>
      <w:r w:rsidR="00EE535E">
        <w:rPr>
          <w:rFonts w:ascii="Arial" w:eastAsia="MS Mincho" w:hAnsi="Arial" w:cs="Arial"/>
          <w:sz w:val="24"/>
          <w:szCs w:val="24"/>
          <w:lang w:val="az-Latn-AZ"/>
        </w:rPr>
        <w:t xml:space="preserve">) seçilir. </w:t>
      </w:r>
      <w:r w:rsidR="00120A0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(Şə</w:t>
      </w:r>
      <w:r w:rsidR="00542754">
        <w:rPr>
          <w:rFonts w:ascii="Arial" w:hAnsi="Arial" w:cs="Arial"/>
          <w:color w:val="000000" w:themeColor="text1"/>
          <w:sz w:val="24"/>
          <w:szCs w:val="24"/>
          <w:lang w:val="az-Latn-AZ"/>
        </w:rPr>
        <w:t>kil 3</w:t>
      </w:r>
      <w:r w:rsidR="00120A0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120A03" w:rsidRPr="00A9586E" w:rsidRDefault="00120A03" w:rsidP="00120A03">
      <w:pPr>
        <w:pStyle w:val="a3"/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542754">
        <w:rPr>
          <w:rFonts w:ascii="Arial" w:hAnsi="Arial" w:cs="Arial"/>
          <w:bCs/>
          <w:i/>
          <w:sz w:val="24"/>
          <w:szCs w:val="24"/>
          <w:lang w:val="az-Latn-AZ"/>
        </w:rPr>
        <w:t>kil 3</w:t>
      </w:r>
    </w:p>
    <w:p w:rsidR="00015D80" w:rsidRDefault="005F0DF6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3048C2D6" wp14:editId="7267510C">
            <wp:simplePos x="0" y="0"/>
            <wp:positionH relativeFrom="column">
              <wp:posOffset>77470</wp:posOffset>
            </wp:positionH>
            <wp:positionV relativeFrom="paragraph">
              <wp:posOffset>525145</wp:posOffset>
            </wp:positionV>
            <wp:extent cx="6162040" cy="2273935"/>
            <wp:effectExtent l="19050" t="19050" r="10160" b="12065"/>
            <wp:wrapThrough wrapText="bothSides">
              <wp:wrapPolygon edited="0">
                <wp:start x="-67" y="-181"/>
                <wp:lineTo x="-67" y="21534"/>
                <wp:lineTo x="21569" y="21534"/>
                <wp:lineTo x="21569" y="-181"/>
                <wp:lineTo x="-67" y="-181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227393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14">
        <w:rPr>
          <w:rFonts w:ascii="Arial" w:eastAsia="MS Mincho" w:hAnsi="Arial" w:cs="Arial"/>
          <w:sz w:val="24"/>
          <w:szCs w:val="24"/>
          <w:lang w:val="az-Latn-AZ"/>
        </w:rPr>
        <w:t>Növbəti əməliyyatda m</w:t>
      </w:r>
      <w:r w:rsidR="00120A03" w:rsidRPr="002C61D6">
        <w:rPr>
          <w:rFonts w:ascii="Arial" w:eastAsia="MS Mincho" w:hAnsi="Arial" w:cs="Arial"/>
          <w:sz w:val="24"/>
          <w:szCs w:val="24"/>
          <w:lang w:val="az-Latn-AZ"/>
        </w:rPr>
        <w:t xml:space="preserve">üraciət edilən səlahiyyətli şəxs  və ya  </w:t>
      </w:r>
      <w:r w:rsidR="00120A03">
        <w:rPr>
          <w:rFonts w:ascii="Arial" w:eastAsia="MS Mincho" w:hAnsi="Arial" w:cs="Arial"/>
          <w:sz w:val="24"/>
          <w:szCs w:val="24"/>
          <w:lang w:val="az-Latn-AZ"/>
        </w:rPr>
        <w:t>m</w:t>
      </w:r>
      <w:r w:rsidR="00120A03" w:rsidRPr="002C61D6">
        <w:rPr>
          <w:rFonts w:ascii="Arial" w:eastAsia="MS Mincho" w:hAnsi="Arial" w:cs="Arial"/>
          <w:sz w:val="24"/>
          <w:szCs w:val="24"/>
          <w:lang w:val="az-Latn-AZ"/>
        </w:rPr>
        <w:t>üraciət edilən struktur vahidi</w:t>
      </w:r>
      <w:r w:rsidR="00120A03">
        <w:rPr>
          <w:rFonts w:ascii="Arial" w:eastAsia="MS Mincho" w:hAnsi="Arial" w:cs="Arial"/>
          <w:sz w:val="24"/>
          <w:szCs w:val="24"/>
          <w:lang w:val="az-Latn-AZ"/>
        </w:rPr>
        <w:t xml:space="preserve"> seçilir. </w:t>
      </w:r>
      <w:r w:rsidR="00120A0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542754">
        <w:rPr>
          <w:rFonts w:ascii="Arial" w:hAnsi="Arial" w:cs="Arial"/>
          <w:color w:val="000000" w:themeColor="text1"/>
          <w:sz w:val="24"/>
          <w:szCs w:val="24"/>
          <w:lang w:val="az-Latn-AZ"/>
        </w:rPr>
        <w:t>4</w:t>
      </w:r>
      <w:r w:rsidR="00120A0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120A03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</w:p>
    <w:p w:rsidR="005F0DF6" w:rsidRDefault="005F0DF6" w:rsidP="00120A03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120A03" w:rsidRDefault="00120A03" w:rsidP="00120A03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542754">
        <w:rPr>
          <w:rFonts w:ascii="Arial" w:hAnsi="Arial" w:cs="Arial"/>
          <w:bCs/>
          <w:i/>
          <w:sz w:val="24"/>
          <w:szCs w:val="24"/>
          <w:lang w:val="az-Latn-AZ"/>
        </w:rPr>
        <w:t>kil 4</w:t>
      </w:r>
    </w:p>
    <w:p w:rsidR="00542754" w:rsidRPr="00A9586E" w:rsidRDefault="00542754" w:rsidP="00120A03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A85C51" w:rsidRDefault="00120A03" w:rsidP="00120A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 w:eastAsia="ja-JP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Davam etmək üçün </w:t>
      </w:r>
      <w:r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Müraciət e</w:t>
      </w:r>
      <w:r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t”</w:t>
      </w:r>
      <w:r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seçilməlidir.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Növbəti a</w:t>
      </w:r>
      <w:r w:rsidR="00A85C51" w:rsidRPr="00A56A4C">
        <w:rPr>
          <w:rFonts w:ascii="Arial" w:hAnsi="Arial" w:cs="Arial"/>
          <w:sz w:val="24"/>
          <w:szCs w:val="24"/>
          <w:lang w:val="az-Latn-AZ"/>
        </w:rPr>
        <w:t xml:space="preserve">çılan pəncərədə </w:t>
      </w:r>
      <w:r w:rsidR="005F74E0">
        <w:rPr>
          <w:rFonts w:ascii="Arial" w:hAnsi="Arial" w:cs="Arial"/>
          <w:sz w:val="24"/>
          <w:szCs w:val="24"/>
          <w:lang w:val="az-Cyrl-AZ"/>
        </w:rPr>
        <w:t xml:space="preserve">istifadəçinin 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>aşağıdakı məlumatları daxil etməsi lazımdır: (Şəkil</w:t>
      </w:r>
      <w:r w:rsidR="00A85C5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2754">
        <w:rPr>
          <w:rFonts w:ascii="Arial" w:hAnsi="Arial" w:cs="Arial"/>
          <w:sz w:val="24"/>
          <w:szCs w:val="24"/>
          <w:lang w:val="az-Latn-AZ"/>
        </w:rPr>
        <w:t>5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>)</w:t>
      </w:r>
    </w:p>
    <w:p w:rsidR="00146814" w:rsidRDefault="00DB2847" w:rsidP="00BA1D8F">
      <w:pPr>
        <w:spacing w:before="120" w:after="240" w:line="36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BA1D8F">
        <w:rPr>
          <w:rFonts w:ascii="Arial" w:eastAsia="MS Mincho" w:hAnsi="Arial" w:cs="Arial"/>
          <w:sz w:val="24"/>
          <w:szCs w:val="24"/>
          <w:lang w:val="az-Latn-AZ"/>
        </w:rPr>
        <w:t>Müraciət ed</w:t>
      </w:r>
      <w:r>
        <w:rPr>
          <w:rFonts w:ascii="Arial" w:eastAsia="MS Mincho" w:hAnsi="Arial" w:cs="Arial"/>
          <w:sz w:val="24"/>
          <w:szCs w:val="24"/>
          <w:lang w:val="az-Latn-AZ"/>
        </w:rPr>
        <w:t>ənin adı, soyadı, ata adı, şəxsiyyət vəsiqəsinin FİN kodu, m</w:t>
      </w:r>
      <w:r w:rsidR="00120A03" w:rsidRPr="00BA1D8F">
        <w:rPr>
          <w:rFonts w:ascii="Arial" w:eastAsia="MS Mincho" w:hAnsi="Arial" w:cs="Arial"/>
          <w:sz w:val="24"/>
          <w:szCs w:val="24"/>
          <w:lang w:val="az-Latn-AZ"/>
        </w:rPr>
        <w:t>üraciət ed</w:t>
      </w:r>
      <w:r w:rsidR="009C73ED">
        <w:rPr>
          <w:rFonts w:ascii="Arial" w:eastAsia="MS Mincho" w:hAnsi="Arial" w:cs="Arial"/>
          <w:sz w:val="24"/>
          <w:szCs w:val="24"/>
          <w:lang w:val="az-Latn-AZ"/>
        </w:rPr>
        <w:t>ilən ünvan</w:t>
      </w:r>
      <w:r w:rsidR="00650486" w:rsidRPr="00BA1D8F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120A03" w:rsidRPr="00BA1D8F">
        <w:rPr>
          <w:rFonts w:ascii="Arial" w:hAnsi="Arial" w:cs="Arial"/>
          <w:sz w:val="24"/>
          <w:szCs w:val="24"/>
          <w:lang w:val="az-Latn-AZ"/>
        </w:rPr>
        <w:t>m</w:t>
      </w:r>
      <w:r w:rsidR="00120A03" w:rsidRPr="00BA1D8F">
        <w:rPr>
          <w:rFonts w:ascii="Arial" w:eastAsia="MS Mincho" w:hAnsi="Arial" w:cs="Arial"/>
          <w:sz w:val="24"/>
          <w:szCs w:val="24"/>
          <w:lang w:val="az-Latn-AZ"/>
        </w:rPr>
        <w:t>üraciət</w:t>
      </w:r>
      <w:r w:rsidR="00723842">
        <w:rPr>
          <w:rFonts w:ascii="Arial" w:eastAsia="MS Mincho" w:hAnsi="Arial" w:cs="Arial"/>
          <w:sz w:val="24"/>
          <w:szCs w:val="24"/>
          <w:lang w:val="az-Latn-AZ"/>
        </w:rPr>
        <w:t xml:space="preserve">in </w:t>
      </w:r>
      <w:r w:rsidR="00120A03" w:rsidRPr="00BA1D8F">
        <w:rPr>
          <w:rFonts w:ascii="Arial" w:eastAsia="MS Mincho" w:hAnsi="Arial" w:cs="Arial"/>
          <w:sz w:val="24"/>
          <w:szCs w:val="24"/>
          <w:lang w:val="az-Latn-AZ"/>
        </w:rPr>
        <w:t xml:space="preserve">növü, </w:t>
      </w:r>
      <w:r w:rsidR="00A85C51" w:rsidRPr="00BA1D8F">
        <w:rPr>
          <w:rFonts w:ascii="Arial" w:hAnsi="Arial" w:cs="Arial"/>
          <w:sz w:val="24"/>
          <w:szCs w:val="24"/>
          <w:lang w:val="az-Latn-AZ"/>
        </w:rPr>
        <w:t>müraciət</w:t>
      </w:r>
      <w:r w:rsidR="00723842">
        <w:rPr>
          <w:rFonts w:ascii="Arial" w:hAnsi="Arial" w:cs="Arial"/>
          <w:sz w:val="24"/>
          <w:szCs w:val="24"/>
          <w:lang w:val="az-Latn-AZ"/>
        </w:rPr>
        <w:t>in</w:t>
      </w:r>
      <w:r w:rsidR="00A85C51" w:rsidRPr="00BA1D8F">
        <w:rPr>
          <w:rFonts w:ascii="Arial" w:hAnsi="Arial" w:cs="Arial"/>
          <w:sz w:val="24"/>
          <w:szCs w:val="24"/>
          <w:lang w:val="az-Latn-AZ"/>
        </w:rPr>
        <w:t xml:space="preserve"> səbəbi, əlaqə yaratmaq üçün telefon, </w:t>
      </w:r>
      <w:r w:rsidR="00A85C51" w:rsidRPr="00BA1D8F">
        <w:rPr>
          <w:rFonts w:ascii="Arial" w:eastAsia="MS Mincho" w:hAnsi="Arial" w:cs="Arial"/>
          <w:sz w:val="24"/>
          <w:szCs w:val="24"/>
          <w:lang w:val="az-Latn-AZ"/>
        </w:rPr>
        <w:t xml:space="preserve">elektron poçt ünvanı, müraciətlə bağlı açıqlama və əlavə qeydlər. </w:t>
      </w:r>
      <w:r w:rsidR="00BA1D8F" w:rsidRPr="00BA1D8F">
        <w:rPr>
          <w:rFonts w:ascii="Arial" w:eastAsia="MS Mincho" w:hAnsi="Arial" w:cs="Arial"/>
          <w:sz w:val="24"/>
          <w:szCs w:val="24"/>
          <w:lang w:val="az-Latn-AZ"/>
        </w:rPr>
        <w:t>Müraciətlə əlaqəli sənədlərin təqdim edilməsinə zərurət yarandıqda “Fayl</w:t>
      </w:r>
      <w:r w:rsidR="00146814">
        <w:rPr>
          <w:rFonts w:ascii="Arial" w:eastAsia="MS Mincho" w:hAnsi="Arial" w:cs="Arial"/>
          <w:sz w:val="24"/>
          <w:szCs w:val="24"/>
          <w:lang w:val="az-Latn-AZ"/>
        </w:rPr>
        <w:t xml:space="preserve"> əlavə edin</w:t>
      </w:r>
      <w:r w:rsidR="00BA1D8F" w:rsidRPr="00BA1D8F">
        <w:rPr>
          <w:rFonts w:ascii="Arial" w:eastAsia="MS Mincho" w:hAnsi="Arial" w:cs="Arial"/>
          <w:sz w:val="24"/>
          <w:szCs w:val="24"/>
          <w:lang w:val="az-Latn-AZ"/>
        </w:rPr>
        <w:t>” bölməsindən sənədlər sistemə daxil edilməlidir.</w:t>
      </w:r>
    </w:p>
    <w:p w:rsidR="00A85C51" w:rsidRDefault="00BA1D8F" w:rsidP="00BA1D8F">
      <w:p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 w:frame="1"/>
          <w:lang w:val="az-Latn-AZ"/>
        </w:rPr>
        <w:sym w:font="Webdings" w:char="F036"/>
      </w:r>
      <w:r w:rsidRPr="00FB532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işarə</w:t>
      </w:r>
      <w:r w:rsidR="00146814">
        <w:rPr>
          <w:rFonts w:ascii="Arial" w:hAnsi="Arial" w:cs="Arial"/>
          <w:color w:val="000000" w:themeColor="text1"/>
          <w:sz w:val="24"/>
          <w:szCs w:val="24"/>
          <w:lang w:val="az-Latn-AZ"/>
        </w:rPr>
        <w:t>lərin</w:t>
      </w:r>
      <w:r w:rsidRPr="00FB5328">
        <w:rPr>
          <w:rFonts w:ascii="Arial" w:hAnsi="Arial" w:cs="Arial"/>
          <w:color w:val="000000" w:themeColor="text1"/>
          <w:sz w:val="24"/>
          <w:szCs w:val="24"/>
          <w:lang w:val="az-Latn-AZ"/>
        </w:rPr>
        <w:t>dən istifadə edilərək siyahılarda təqdim edilən uyğun variantlar seçilməlidir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A85C51" w:rsidRDefault="00542754" w:rsidP="00542754">
      <w:pPr>
        <w:spacing w:before="120" w:after="240"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400" behindDoc="1" locked="0" layoutInCell="1" allowOverlap="1" wp14:anchorId="088FA886" wp14:editId="0A40D15C">
            <wp:simplePos x="0" y="0"/>
            <wp:positionH relativeFrom="column">
              <wp:posOffset>40640</wp:posOffset>
            </wp:positionH>
            <wp:positionV relativeFrom="paragraph">
              <wp:posOffset>19050</wp:posOffset>
            </wp:positionV>
            <wp:extent cx="6152515" cy="4562475"/>
            <wp:effectExtent l="19050" t="19050" r="19685" b="28575"/>
            <wp:wrapThrough wrapText="bothSides">
              <wp:wrapPolygon edited="0">
                <wp:start x="-67" y="-90"/>
                <wp:lineTo x="-67" y="21645"/>
                <wp:lineTo x="21602" y="21645"/>
                <wp:lineTo x="21602" y="-90"/>
                <wp:lineTo x="-67" y="-9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247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51" w:rsidRPr="00A9586E">
        <w:rPr>
          <w:rFonts w:ascii="Arial" w:hAnsi="Arial" w:cs="Arial"/>
          <w:sz w:val="24"/>
          <w:szCs w:val="24"/>
          <w:lang w:val="az-Latn-AZ"/>
        </w:rPr>
        <w:t>Şə</w:t>
      </w:r>
      <w:r w:rsidR="00A85C51">
        <w:rPr>
          <w:rFonts w:ascii="Arial" w:hAnsi="Arial" w:cs="Arial"/>
          <w:sz w:val="24"/>
          <w:szCs w:val="24"/>
          <w:lang w:val="az-Latn-AZ"/>
        </w:rPr>
        <w:t xml:space="preserve">kil </w:t>
      </w:r>
      <w:r>
        <w:rPr>
          <w:rFonts w:ascii="Arial" w:hAnsi="Arial" w:cs="Arial"/>
          <w:sz w:val="24"/>
          <w:szCs w:val="24"/>
          <w:lang w:val="az-Latn-AZ"/>
        </w:rPr>
        <w:t>5</w:t>
      </w:r>
      <w:r w:rsidR="00A85C51">
        <w:rPr>
          <w:rFonts w:ascii="Arial" w:hAnsi="Arial" w:cs="Arial"/>
          <w:sz w:val="24"/>
          <w:szCs w:val="24"/>
          <w:lang w:val="az-Latn-AZ"/>
        </w:rPr>
        <w:t>.</w:t>
      </w:r>
      <w:bookmarkStart w:id="0" w:name="_GoBack"/>
      <w:bookmarkEnd w:id="0"/>
    </w:p>
    <w:p w:rsidR="009F5C30" w:rsidRPr="007679EC" w:rsidRDefault="00790A64" w:rsidP="007679E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 wp14:anchorId="684FD510" wp14:editId="59ADC092">
            <wp:simplePos x="0" y="0"/>
            <wp:positionH relativeFrom="column">
              <wp:posOffset>13970</wp:posOffset>
            </wp:positionH>
            <wp:positionV relativeFrom="paragraph">
              <wp:posOffset>810260</wp:posOffset>
            </wp:positionV>
            <wp:extent cx="6152515" cy="989330"/>
            <wp:effectExtent l="19050" t="19050" r="19685" b="20320"/>
            <wp:wrapThrough wrapText="bothSides">
              <wp:wrapPolygon edited="0">
                <wp:start x="-67" y="-416"/>
                <wp:lineTo x="-67" y="21628"/>
                <wp:lineTo x="21602" y="21628"/>
                <wp:lineTo x="21602" y="-416"/>
                <wp:lineTo x="-67" y="-416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8933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F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405F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CF29A7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Müraciət et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ekranda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>. Müraciət nömrəniz: ___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E69B4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(Şə</w:t>
      </w:r>
      <w:r w:rsidR="00D73A42" w:rsidRPr="007679EC">
        <w:rPr>
          <w:rFonts w:ascii="Arial" w:hAnsi="Arial" w:cs="Arial"/>
          <w:sz w:val="24"/>
          <w:szCs w:val="24"/>
          <w:lang w:val="az-Latn-AZ"/>
        </w:rPr>
        <w:t xml:space="preserve">kil </w:t>
      </w:r>
      <w:r w:rsidR="00542754">
        <w:rPr>
          <w:rFonts w:ascii="Arial" w:hAnsi="Arial" w:cs="Arial"/>
          <w:sz w:val="24"/>
          <w:szCs w:val="24"/>
          <w:lang w:val="az-Latn-AZ"/>
        </w:rPr>
        <w:t>6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)</w:t>
      </w:r>
    </w:p>
    <w:p w:rsidR="005F0DF6" w:rsidRDefault="00E978E8" w:rsidP="005F0DF6">
      <w:pPr>
        <w:pStyle w:val="a3"/>
        <w:ind w:left="0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EE4142">
        <w:rPr>
          <w:rFonts w:ascii="Arial" w:hAnsi="Arial" w:cs="Arial"/>
          <w:bCs/>
          <w:sz w:val="24"/>
          <w:szCs w:val="24"/>
          <w:lang w:val="az-Latn-AZ"/>
        </w:rPr>
        <w:t>Şə</w:t>
      </w:r>
      <w:r w:rsidR="00D73A42" w:rsidRPr="00EE4142">
        <w:rPr>
          <w:rFonts w:ascii="Arial" w:hAnsi="Arial" w:cs="Arial"/>
          <w:bCs/>
          <w:sz w:val="24"/>
          <w:szCs w:val="24"/>
          <w:lang w:val="az-Latn-AZ"/>
        </w:rPr>
        <w:t xml:space="preserve">kil </w:t>
      </w:r>
      <w:r w:rsidR="00542754">
        <w:rPr>
          <w:rFonts w:ascii="Arial" w:hAnsi="Arial" w:cs="Arial"/>
          <w:bCs/>
          <w:sz w:val="24"/>
          <w:szCs w:val="24"/>
          <w:lang w:val="az-Latn-AZ"/>
        </w:rPr>
        <w:t>6</w:t>
      </w:r>
    </w:p>
    <w:p w:rsidR="00542754" w:rsidRDefault="00542754" w:rsidP="005F0DF6">
      <w:pPr>
        <w:pStyle w:val="a3"/>
        <w:ind w:left="0"/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F66D75" w:rsidRDefault="00BE69B4" w:rsidP="005F0DF6">
      <w:pPr>
        <w:pStyle w:val="a3"/>
        <w:spacing w:line="36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qeydiyyata alındıqdan sonra </w:t>
      </w:r>
      <w:r w:rsidR="00BA1D8F" w:rsidRP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>Cəmiyyətin müvafiq struktur vahidinə icraya yönləndirilir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A26CC0">
        <w:rPr>
          <w:rFonts w:ascii="Arial" w:hAnsi="Arial" w:cs="Arial"/>
          <w:color w:val="000000" w:themeColor="text1"/>
          <w:sz w:val="24"/>
          <w:szCs w:val="24"/>
          <w:lang w:val="az-Latn-AZ"/>
        </w:rPr>
        <w:t>M</w:t>
      </w:r>
      <w:r w:rsidR="00A26CC0" w:rsidRPr="00EE535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üraciətin nəticəsi haqda məlumat </w:t>
      </w:r>
      <w:r w:rsidR="009C73E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vətəndaş tərəfindən daxil edilən </w:t>
      </w:r>
      <w:r w:rsidR="009C73ED" w:rsidRPr="005F0DF6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poçt ünvanına göndəriləcəkdir.</w:t>
      </w:r>
    </w:p>
    <w:p w:rsidR="00542754" w:rsidRPr="007679EC" w:rsidRDefault="00542754" w:rsidP="005F0DF6">
      <w:pPr>
        <w:pStyle w:val="a3"/>
        <w:spacing w:line="36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542754" w:rsidRPr="007679EC" w:rsidSect="00C5739D">
      <w:footerReference w:type="default" r:id="rId17"/>
      <w:pgSz w:w="11906" w:h="16838"/>
      <w:pgMar w:top="1134" w:right="510" w:bottom="107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4E" w:rsidRDefault="00D34F4E" w:rsidP="00AC4804">
      <w:r>
        <w:separator/>
      </w:r>
    </w:p>
  </w:endnote>
  <w:endnote w:type="continuationSeparator" w:id="0">
    <w:p w:rsidR="00D34F4E" w:rsidRDefault="00D34F4E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11096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E4">
          <w:rPr>
            <w:noProof/>
          </w:rPr>
          <w:t>3</w:t>
        </w:r>
        <w:r>
          <w:fldChar w:fldCharType="end"/>
        </w:r>
      </w:p>
    </w:sdtContent>
  </w:sdt>
  <w:p w:rsidR="00AC4804" w:rsidRDefault="00AC48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4E" w:rsidRDefault="00D34F4E" w:rsidP="00AC4804">
      <w:r>
        <w:separator/>
      </w:r>
    </w:p>
  </w:footnote>
  <w:footnote w:type="continuationSeparator" w:id="0">
    <w:p w:rsidR="00D34F4E" w:rsidRDefault="00D34F4E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15D80"/>
    <w:rsid w:val="00045DCC"/>
    <w:rsid w:val="00046E7C"/>
    <w:rsid w:val="000506E3"/>
    <w:rsid w:val="00073DEE"/>
    <w:rsid w:val="00092206"/>
    <w:rsid w:val="00092F12"/>
    <w:rsid w:val="000947D5"/>
    <w:rsid w:val="000A4545"/>
    <w:rsid w:val="000A6C48"/>
    <w:rsid w:val="000B5183"/>
    <w:rsid w:val="000D3F5D"/>
    <w:rsid w:val="0010331E"/>
    <w:rsid w:val="00120A03"/>
    <w:rsid w:val="001210BC"/>
    <w:rsid w:val="001213C2"/>
    <w:rsid w:val="00133572"/>
    <w:rsid w:val="0014332D"/>
    <w:rsid w:val="00146814"/>
    <w:rsid w:val="00154159"/>
    <w:rsid w:val="00154D80"/>
    <w:rsid w:val="00155AED"/>
    <w:rsid w:val="00167B2A"/>
    <w:rsid w:val="00176F12"/>
    <w:rsid w:val="001914EE"/>
    <w:rsid w:val="00195908"/>
    <w:rsid w:val="001B4F59"/>
    <w:rsid w:val="001E4D60"/>
    <w:rsid w:val="001E68BF"/>
    <w:rsid w:val="0021133B"/>
    <w:rsid w:val="00217344"/>
    <w:rsid w:val="0023784A"/>
    <w:rsid w:val="00243B69"/>
    <w:rsid w:val="00252DA4"/>
    <w:rsid w:val="002913FE"/>
    <w:rsid w:val="00294D8E"/>
    <w:rsid w:val="002A5167"/>
    <w:rsid w:val="002A7D5D"/>
    <w:rsid w:val="002B08CF"/>
    <w:rsid w:val="002B0C74"/>
    <w:rsid w:val="002B1DAB"/>
    <w:rsid w:val="002B535B"/>
    <w:rsid w:val="002C4CB0"/>
    <w:rsid w:val="002D19CF"/>
    <w:rsid w:val="002D5F8E"/>
    <w:rsid w:val="00303A02"/>
    <w:rsid w:val="00314706"/>
    <w:rsid w:val="0033799F"/>
    <w:rsid w:val="00347F60"/>
    <w:rsid w:val="0037735F"/>
    <w:rsid w:val="0039737D"/>
    <w:rsid w:val="003A2688"/>
    <w:rsid w:val="003C3001"/>
    <w:rsid w:val="003D2DA7"/>
    <w:rsid w:val="003E377E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882"/>
    <w:rsid w:val="004D59D2"/>
    <w:rsid w:val="00513632"/>
    <w:rsid w:val="00532CC3"/>
    <w:rsid w:val="00535E45"/>
    <w:rsid w:val="00542754"/>
    <w:rsid w:val="00547A32"/>
    <w:rsid w:val="00572BC7"/>
    <w:rsid w:val="00591D88"/>
    <w:rsid w:val="005A2BFF"/>
    <w:rsid w:val="005D6984"/>
    <w:rsid w:val="005F0BE9"/>
    <w:rsid w:val="005F0DF6"/>
    <w:rsid w:val="005F74E0"/>
    <w:rsid w:val="00604144"/>
    <w:rsid w:val="00606464"/>
    <w:rsid w:val="0061263A"/>
    <w:rsid w:val="00613531"/>
    <w:rsid w:val="0061634A"/>
    <w:rsid w:val="0064178B"/>
    <w:rsid w:val="00642C73"/>
    <w:rsid w:val="00645F66"/>
    <w:rsid w:val="00650486"/>
    <w:rsid w:val="00663876"/>
    <w:rsid w:val="00667C84"/>
    <w:rsid w:val="006703BF"/>
    <w:rsid w:val="00691700"/>
    <w:rsid w:val="006920BF"/>
    <w:rsid w:val="006958A4"/>
    <w:rsid w:val="006A389F"/>
    <w:rsid w:val="006C311E"/>
    <w:rsid w:val="006C3C19"/>
    <w:rsid w:val="006E56A9"/>
    <w:rsid w:val="00723842"/>
    <w:rsid w:val="007405F2"/>
    <w:rsid w:val="00755ED3"/>
    <w:rsid w:val="00762660"/>
    <w:rsid w:val="007641F7"/>
    <w:rsid w:val="007679EC"/>
    <w:rsid w:val="00773712"/>
    <w:rsid w:val="00790A64"/>
    <w:rsid w:val="0079623B"/>
    <w:rsid w:val="007A0D03"/>
    <w:rsid w:val="007B4F71"/>
    <w:rsid w:val="007B79E3"/>
    <w:rsid w:val="007E0DC4"/>
    <w:rsid w:val="00802032"/>
    <w:rsid w:val="00802C4F"/>
    <w:rsid w:val="00816E6E"/>
    <w:rsid w:val="00846C7F"/>
    <w:rsid w:val="00872755"/>
    <w:rsid w:val="0087495E"/>
    <w:rsid w:val="008936A0"/>
    <w:rsid w:val="008B1E56"/>
    <w:rsid w:val="008B5BE4"/>
    <w:rsid w:val="008B6E25"/>
    <w:rsid w:val="008D7A97"/>
    <w:rsid w:val="008E408F"/>
    <w:rsid w:val="008E6F97"/>
    <w:rsid w:val="00904FF4"/>
    <w:rsid w:val="00905A5B"/>
    <w:rsid w:val="00906582"/>
    <w:rsid w:val="0091377B"/>
    <w:rsid w:val="0094013E"/>
    <w:rsid w:val="0095509F"/>
    <w:rsid w:val="009553F3"/>
    <w:rsid w:val="00962586"/>
    <w:rsid w:val="00975FFC"/>
    <w:rsid w:val="009834DE"/>
    <w:rsid w:val="00986A2A"/>
    <w:rsid w:val="00991E47"/>
    <w:rsid w:val="009B6526"/>
    <w:rsid w:val="009B6577"/>
    <w:rsid w:val="009C73ED"/>
    <w:rsid w:val="009E328C"/>
    <w:rsid w:val="009F5C30"/>
    <w:rsid w:val="00A26CC0"/>
    <w:rsid w:val="00A45858"/>
    <w:rsid w:val="00A50ACA"/>
    <w:rsid w:val="00A56A4C"/>
    <w:rsid w:val="00A62657"/>
    <w:rsid w:val="00A85C51"/>
    <w:rsid w:val="00AC4804"/>
    <w:rsid w:val="00B54167"/>
    <w:rsid w:val="00B8582C"/>
    <w:rsid w:val="00B94605"/>
    <w:rsid w:val="00BA1D8F"/>
    <w:rsid w:val="00BC453F"/>
    <w:rsid w:val="00BE69B4"/>
    <w:rsid w:val="00C37649"/>
    <w:rsid w:val="00C45C33"/>
    <w:rsid w:val="00C53D22"/>
    <w:rsid w:val="00C5739D"/>
    <w:rsid w:val="00C63D36"/>
    <w:rsid w:val="00C80262"/>
    <w:rsid w:val="00C812F9"/>
    <w:rsid w:val="00C83C73"/>
    <w:rsid w:val="00C923BB"/>
    <w:rsid w:val="00CF29A7"/>
    <w:rsid w:val="00CF5A99"/>
    <w:rsid w:val="00D21EA4"/>
    <w:rsid w:val="00D24973"/>
    <w:rsid w:val="00D24C11"/>
    <w:rsid w:val="00D3242D"/>
    <w:rsid w:val="00D34F4E"/>
    <w:rsid w:val="00D43F9B"/>
    <w:rsid w:val="00D70B79"/>
    <w:rsid w:val="00D73A42"/>
    <w:rsid w:val="00D872AD"/>
    <w:rsid w:val="00D97F56"/>
    <w:rsid w:val="00DA4B4D"/>
    <w:rsid w:val="00DB2847"/>
    <w:rsid w:val="00DB4EBC"/>
    <w:rsid w:val="00DB5AE0"/>
    <w:rsid w:val="00DD4253"/>
    <w:rsid w:val="00DF69E7"/>
    <w:rsid w:val="00E25639"/>
    <w:rsid w:val="00E34556"/>
    <w:rsid w:val="00E42A1E"/>
    <w:rsid w:val="00E437C9"/>
    <w:rsid w:val="00E96E18"/>
    <w:rsid w:val="00E978E8"/>
    <w:rsid w:val="00EA62D0"/>
    <w:rsid w:val="00EA64D7"/>
    <w:rsid w:val="00EB36E7"/>
    <w:rsid w:val="00ED3C9B"/>
    <w:rsid w:val="00EE4142"/>
    <w:rsid w:val="00EE535E"/>
    <w:rsid w:val="00EE748E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66D75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4804"/>
  </w:style>
  <w:style w:type="paragraph" w:styleId="af2">
    <w:name w:val="footer"/>
    <w:basedOn w:val="a"/>
    <w:link w:val="af3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4804"/>
  </w:style>
  <w:style w:type="paragraph" w:styleId="af2">
    <w:name w:val="footer"/>
    <w:basedOn w:val="a"/>
    <w:link w:val="af3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e-gov.a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zersu.a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658D-1D8F-4BA3-B7DB-82096A33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Konul Panahova</cp:lastModifiedBy>
  <cp:revision>20</cp:revision>
  <cp:lastPrinted>2017-05-10T05:47:00Z</cp:lastPrinted>
  <dcterms:created xsi:type="dcterms:W3CDTF">2017-05-19T05:31:00Z</dcterms:created>
  <dcterms:modified xsi:type="dcterms:W3CDTF">2017-08-08T15:10:00Z</dcterms:modified>
</cp:coreProperties>
</file>